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E19" w:rsidRPr="00DD02DF" w:rsidRDefault="004D0E19" w:rsidP="00DF3D23">
      <w:pPr>
        <w:spacing w:after="0" w:line="240" w:lineRule="auto"/>
        <w:ind w:left="720"/>
        <w:jc w:val="center"/>
      </w:pPr>
      <w:r w:rsidRPr="00DD02DF">
        <w:t>Mackay School District 182</w:t>
      </w:r>
      <w:r w:rsidR="00DF3D23" w:rsidRPr="00DD02DF">
        <w:br/>
        <w:t>Mackay High School</w:t>
      </w:r>
      <w:r w:rsidR="00DF3D23" w:rsidRPr="00DD02DF">
        <w:br/>
      </w:r>
      <w:r w:rsidRPr="00DD02DF">
        <w:t>February 10, 2020 at 7:00pm</w:t>
      </w:r>
    </w:p>
    <w:p w:rsidR="00DF3D23" w:rsidRPr="00DD02DF" w:rsidRDefault="00DF3D23" w:rsidP="00DF3D23">
      <w:pPr>
        <w:spacing w:after="0" w:line="240" w:lineRule="auto"/>
        <w:ind w:left="720"/>
        <w:jc w:val="center"/>
      </w:pPr>
    </w:p>
    <w:p w:rsidR="004D0E19" w:rsidRPr="00DD02DF" w:rsidRDefault="004D0E19" w:rsidP="004D0E19">
      <w:r w:rsidRPr="00DD02DF">
        <w:t xml:space="preserve">Attendees: Bryce Woodbury, </w:t>
      </w:r>
      <w:proofErr w:type="spellStart"/>
      <w:r w:rsidRPr="00DD02DF">
        <w:t>Genae</w:t>
      </w:r>
      <w:proofErr w:type="spellEnd"/>
      <w:r w:rsidRPr="00DD02DF">
        <w:t xml:space="preserve"> McAffee, Holly Seefried, Jodi Wasylow, Nicole Latsch, Susan Buescher, Teresa Kraczek, Vernon Roche, Jake Johnson</w:t>
      </w:r>
    </w:p>
    <w:p w:rsidR="004D0E19" w:rsidRPr="00DD02DF" w:rsidRDefault="004D0E19" w:rsidP="004D0E19">
      <w:pPr>
        <w:spacing w:after="0" w:line="240" w:lineRule="auto"/>
      </w:pPr>
      <w:r w:rsidRPr="00DD02DF">
        <w:t xml:space="preserve">Chairman McAffee called the meeting to order and led the audience in the Pledge of Allegiance. Bryce Woodbury moved to approve the agenda. Jake Johnson seconded. No discussion. All were in favor. Motion carried. Jake Johnson moved to approve the consent agenda, which consisted of: minutes dated January 13, 2020 and January 22, 2020, district bills dated February 4, 2020, and financial reports. Bryce Woodbury seconded. No discussion. All were in favor. Motion carried. Jake Johnson moved to approve the payment of bills dated February 10, 2020. Holly Seefried seconded. No discussion. All were in favor. Motion carried. No public input.  </w:t>
      </w:r>
    </w:p>
    <w:p w:rsidR="004D0E19" w:rsidRPr="00DD02DF" w:rsidRDefault="004D0E19" w:rsidP="004D0E19">
      <w:pPr>
        <w:spacing w:after="0" w:line="240" w:lineRule="auto"/>
      </w:pPr>
    </w:p>
    <w:p w:rsidR="004D0E19" w:rsidRPr="00DD02DF" w:rsidRDefault="004D0E19" w:rsidP="004D0E19">
      <w:pPr>
        <w:spacing w:after="0" w:line="240" w:lineRule="auto"/>
      </w:pPr>
      <w:r w:rsidRPr="00DD02DF">
        <w:t>Superintendent Buescher presented What’s Right and her district report:</w:t>
      </w:r>
    </w:p>
    <w:p w:rsidR="004D0E19" w:rsidRPr="00DD02DF" w:rsidRDefault="004D0E19" w:rsidP="004D0E19">
      <w:pPr>
        <w:spacing w:after="0" w:line="240" w:lineRule="auto"/>
      </w:pPr>
      <w:r w:rsidRPr="00DD02DF">
        <w:t xml:space="preserve">     Mr. Gross hosted a parent math night on January 20</w:t>
      </w:r>
      <w:r w:rsidRPr="00DD02DF">
        <w:rPr>
          <w:vertAlign w:val="superscript"/>
        </w:rPr>
        <w:t>th</w:t>
      </w:r>
    </w:p>
    <w:p w:rsidR="004D0E19" w:rsidRPr="00DD02DF" w:rsidRDefault="004D0E19" w:rsidP="004D0E19">
      <w:pPr>
        <w:spacing w:after="0" w:line="240" w:lineRule="auto"/>
      </w:pPr>
      <w:r w:rsidRPr="00DD02DF">
        <w:t xml:space="preserve">     She attended both Mackay versus Butte County boys’ basketball games</w:t>
      </w:r>
    </w:p>
    <w:p w:rsidR="004D0E19" w:rsidRPr="00DD02DF" w:rsidRDefault="004D0E19" w:rsidP="004D0E19">
      <w:pPr>
        <w:spacing w:after="0" w:line="240" w:lineRule="auto"/>
      </w:pPr>
      <w:r w:rsidRPr="00DD02DF">
        <w:t xml:space="preserve">     Board training was held on January 25</w:t>
      </w:r>
      <w:r w:rsidRPr="00DD02DF">
        <w:rPr>
          <w:vertAlign w:val="superscript"/>
        </w:rPr>
        <w:t>th</w:t>
      </w:r>
    </w:p>
    <w:p w:rsidR="004D0E19" w:rsidRPr="00DD02DF" w:rsidRDefault="004D0E19" w:rsidP="004D0E19">
      <w:pPr>
        <w:spacing w:after="0" w:line="240" w:lineRule="auto"/>
      </w:pPr>
      <w:r w:rsidRPr="00DD02DF">
        <w:t xml:space="preserve">     We had two school closure days last week</w:t>
      </w:r>
    </w:p>
    <w:p w:rsidR="004D0E19" w:rsidRPr="00DD02DF" w:rsidRDefault="004D0E19" w:rsidP="004D0E19">
      <w:pPr>
        <w:spacing w:after="0" w:line="240" w:lineRule="auto"/>
      </w:pPr>
      <w:r w:rsidRPr="00DD02DF">
        <w:t xml:space="preserve">     Our safety inspection was held last Wednesday</w:t>
      </w:r>
    </w:p>
    <w:p w:rsidR="004D0E19" w:rsidRPr="00DD02DF" w:rsidRDefault="004D0E19" w:rsidP="004D0E19">
      <w:pPr>
        <w:spacing w:after="0" w:line="240" w:lineRule="auto"/>
      </w:pPr>
      <w:r w:rsidRPr="00DD02DF">
        <w:t xml:space="preserve">     Gave a brief update of education issues taking place in the legislative session</w:t>
      </w:r>
    </w:p>
    <w:p w:rsidR="004D0E19" w:rsidRPr="00DD02DF" w:rsidRDefault="004D0E19" w:rsidP="004D0E19">
      <w:pPr>
        <w:spacing w:after="0" w:line="240" w:lineRule="auto"/>
      </w:pPr>
    </w:p>
    <w:p w:rsidR="004D0E19" w:rsidRPr="00DD02DF" w:rsidRDefault="004D0E19" w:rsidP="004D0E19">
      <w:pPr>
        <w:spacing w:after="0" w:line="240" w:lineRule="auto"/>
      </w:pPr>
      <w:r w:rsidRPr="00DD02DF">
        <w:t>Ms. Latsch presented What’s Right and her principal report:</w:t>
      </w:r>
    </w:p>
    <w:p w:rsidR="004D0E19" w:rsidRPr="00DD02DF" w:rsidRDefault="004D0E19" w:rsidP="004D0E19">
      <w:r w:rsidRPr="00DD02DF">
        <w:t xml:space="preserve">     All Idaho 8 man 1AD1 football team, first team was </w:t>
      </w:r>
      <w:proofErr w:type="spellStart"/>
      <w:r w:rsidRPr="00DD02DF">
        <w:t>Sereck</w:t>
      </w:r>
      <w:proofErr w:type="spellEnd"/>
      <w:r w:rsidRPr="00DD02DF">
        <w:t xml:space="preserve"> Peterson for defensive line, second team Kolton Holt offensive line, second team </w:t>
      </w:r>
      <w:proofErr w:type="spellStart"/>
      <w:r w:rsidRPr="00DD02DF">
        <w:t>Jacoda</w:t>
      </w:r>
      <w:proofErr w:type="spellEnd"/>
      <w:r w:rsidRPr="00DD02DF">
        <w:t xml:space="preserve"> Whitworth defensive back</w:t>
      </w:r>
      <w:r w:rsidRPr="00DD02DF">
        <w:br/>
        <w:t xml:space="preserve">     All area 8 man football team, </w:t>
      </w:r>
      <w:proofErr w:type="spellStart"/>
      <w:r w:rsidRPr="00DD02DF">
        <w:t>Sereck</w:t>
      </w:r>
      <w:proofErr w:type="spellEnd"/>
      <w:r w:rsidRPr="00DD02DF">
        <w:t xml:space="preserve"> Peterson, Kolton Holt, and </w:t>
      </w:r>
      <w:proofErr w:type="spellStart"/>
      <w:r w:rsidRPr="00DD02DF">
        <w:t>Jacoda</w:t>
      </w:r>
      <w:proofErr w:type="spellEnd"/>
      <w:r w:rsidRPr="00DD02DF">
        <w:t xml:space="preserve"> Whitworth</w:t>
      </w:r>
      <w:r w:rsidRPr="00DD02DF">
        <w:br/>
        <w:t xml:space="preserve">     Jocelyn Seefried and Harley </w:t>
      </w:r>
      <w:proofErr w:type="spellStart"/>
      <w:r w:rsidRPr="00DD02DF">
        <w:t>Wanstrom</w:t>
      </w:r>
      <w:proofErr w:type="spellEnd"/>
      <w:r w:rsidRPr="00DD02DF">
        <w:t xml:space="preserve"> got 1</w:t>
      </w:r>
      <w:r w:rsidRPr="00DD02DF">
        <w:rPr>
          <w:vertAlign w:val="superscript"/>
        </w:rPr>
        <w:t>st</w:t>
      </w:r>
      <w:r w:rsidRPr="00DD02DF">
        <w:t xml:space="preserve"> in the District Hoop Shoot and advanced to State, Jocelyn Seefried placed 2</w:t>
      </w:r>
      <w:r w:rsidRPr="00DD02DF">
        <w:rPr>
          <w:vertAlign w:val="superscript"/>
        </w:rPr>
        <w:t>nd</w:t>
      </w:r>
      <w:r w:rsidRPr="00DD02DF">
        <w:t xml:space="preserve"> and Harley </w:t>
      </w:r>
      <w:proofErr w:type="spellStart"/>
      <w:r w:rsidRPr="00DD02DF">
        <w:t>Wanstrom</w:t>
      </w:r>
      <w:proofErr w:type="spellEnd"/>
      <w:r w:rsidRPr="00DD02DF">
        <w:t xml:space="preserve"> placed 3</w:t>
      </w:r>
      <w:r w:rsidRPr="00DD02DF">
        <w:rPr>
          <w:vertAlign w:val="superscript"/>
        </w:rPr>
        <w:t>rd</w:t>
      </w:r>
      <w:r w:rsidRPr="00DD02DF">
        <w:t xml:space="preserve">.  </w:t>
      </w:r>
      <w:r w:rsidRPr="00DD02DF">
        <w:br/>
        <w:t xml:space="preserve">     Carson</w:t>
      </w:r>
      <w:r w:rsidR="00DD02DF">
        <w:t xml:space="preserve"> Rossi</w:t>
      </w:r>
      <w:r w:rsidRPr="00DD02DF">
        <w:t>, Mrs. Hardy, &amp; Mrs. Kimball attended a technology conference</w:t>
      </w:r>
      <w:r w:rsidRPr="00DD02DF">
        <w:br/>
        <w:t xml:space="preserve">     She reported on the </w:t>
      </w:r>
      <w:proofErr w:type="spellStart"/>
      <w:r w:rsidRPr="00DD02DF">
        <w:t>iReady</w:t>
      </w:r>
      <w:proofErr w:type="spellEnd"/>
      <w:r w:rsidRPr="00DD02DF">
        <w:t xml:space="preserve"> Math Benchmark testing</w:t>
      </w:r>
      <w:r w:rsidRPr="00DD02DF">
        <w:br/>
        <w:t xml:space="preserve">     The 1</w:t>
      </w:r>
      <w:r w:rsidRPr="00DD02DF">
        <w:rPr>
          <w:vertAlign w:val="superscript"/>
        </w:rPr>
        <w:t>st</w:t>
      </w:r>
      <w:r w:rsidRPr="00DD02DF">
        <w:t>, 2</w:t>
      </w:r>
      <w:r w:rsidRPr="00DD02DF">
        <w:rPr>
          <w:vertAlign w:val="superscript"/>
        </w:rPr>
        <w:t>nd</w:t>
      </w:r>
      <w:r w:rsidRPr="00DD02DF">
        <w:t>, 3</w:t>
      </w:r>
      <w:r w:rsidRPr="00DD02DF">
        <w:rPr>
          <w:vertAlign w:val="superscript"/>
        </w:rPr>
        <w:t>rd</w:t>
      </w:r>
      <w:r w:rsidRPr="00DD02DF">
        <w:t>, and 4</w:t>
      </w:r>
      <w:r w:rsidRPr="00DD02DF">
        <w:rPr>
          <w:vertAlign w:val="superscript"/>
        </w:rPr>
        <w:t>th</w:t>
      </w:r>
      <w:r w:rsidRPr="00DD02DF">
        <w:t xml:space="preserve"> graders made Valentine cards for the veterans</w:t>
      </w:r>
    </w:p>
    <w:p w:rsidR="004D0E19" w:rsidRPr="00DD02DF" w:rsidRDefault="004D0E19" w:rsidP="004D0E19">
      <w:r w:rsidRPr="00DD02DF">
        <w:t>Chairman McAffee reported:</w:t>
      </w:r>
      <w:r w:rsidRPr="00DD02DF">
        <w:br/>
        <w:t xml:space="preserve">     She attended the 4</w:t>
      </w:r>
      <w:r w:rsidRPr="00DD02DF">
        <w:rPr>
          <w:vertAlign w:val="superscript"/>
        </w:rPr>
        <w:t>th</w:t>
      </w:r>
      <w:r w:rsidRPr="00DD02DF">
        <w:t xml:space="preserve"> session of the vaping/tobacco classes for grades 9-12. She gave information on what was discussed. The student reports were well researched. The information was very beneficial to the students.</w:t>
      </w:r>
    </w:p>
    <w:p w:rsidR="004D0E19" w:rsidRPr="00DD02DF" w:rsidRDefault="004D0E19" w:rsidP="004D0E19">
      <w:r w:rsidRPr="00DD02DF">
        <w:t>No ISEE report this month. Discussion on the to-do list. Jake Johnson moved to go into executive session per Idaho Code 74-206 (1)(a). Holly Seefried seconded. Verbal vote: Seefried-yes, Johnson-yes, Woodbury-yes, McAffee-yes. 7:21 pm in executive session. Discussion held on personnel. 7:30 pm back in regular session.</w:t>
      </w:r>
    </w:p>
    <w:p w:rsidR="004D0E19" w:rsidRPr="00DD02DF" w:rsidRDefault="004D0E19" w:rsidP="004D0E19">
      <w:r w:rsidRPr="00DD02DF">
        <w:t xml:space="preserve">Chairman McAffee turned the time over to Mr. Roche who presented information on the travel buses.  Jake Johnson moved to trade the district travel bus for a newer bus from surplus. Bryce Woodbury seconded. Discussion held on the locations that the bus is stopping on the way to and from games and activities. It was decided that the bus will only stop at the Leslie gravel pit if coming from or going to the south and the Fish Hatchery Road Historical Sign if coming from or going to the north. </w:t>
      </w:r>
    </w:p>
    <w:p w:rsidR="004D0E19" w:rsidRPr="00DD02DF" w:rsidRDefault="004D0E19" w:rsidP="004D0E19">
      <w:r w:rsidRPr="00DD02DF">
        <w:lastRenderedPageBreak/>
        <w:t xml:space="preserve">Superintendent Buescher recommended hiring Charles Baker as a maintenance assistant/custodian for 40 hours per week and Natalie Becker as a kitchen helper for </w:t>
      </w:r>
      <w:r w:rsidR="00DD02DF" w:rsidRPr="00DD02DF">
        <w:t>2 hours per day</w:t>
      </w:r>
      <w:r w:rsidRPr="00DD02DF">
        <w:t>. Jake Johnson moved to approve the hiring recommendations. Holly Seefried seconded. No discussion. All were in favor. Motion carried. Bryce Woodbury moved to approve the snow days on February 3</w:t>
      </w:r>
      <w:r w:rsidRPr="00DD02DF">
        <w:rPr>
          <w:vertAlign w:val="superscript"/>
        </w:rPr>
        <w:t>rd</w:t>
      </w:r>
      <w:r w:rsidRPr="00DD02DF">
        <w:t xml:space="preserve"> and 4</w:t>
      </w:r>
      <w:r w:rsidRPr="00DD02DF">
        <w:rPr>
          <w:vertAlign w:val="superscript"/>
        </w:rPr>
        <w:t>th</w:t>
      </w:r>
      <w:r w:rsidRPr="00DD02DF">
        <w:t xml:space="preserve">. Holly Seefried seconded. No discussion. All were in favor. Motion carried. Superintendent Buescher gave information on the grant she is working on. Bryce Woodbury moved to approve the grant application. Holly Seefried seconded. No further discussion. All were in favor. Motion carried. Superintendent Buescher presented the 2020-2021 school calendar and the 2021-2022 proposed school calendar. Holly Seefried moved to approve the calendars as presented. Jake Johnson seconded. No further discussion. All were in favor. Motion carried. Superintendent Buescher went over the policy updates. Discussion held on the school closure policy and holding night activities on school closure days. Superintendent Buescher will make updates to the policy and bring it back to the Board. Bryce Woodbury moved to approve the policy updates on policies 3010, 3050, 3570F2, 7400P3, and 7455. Holly Seefried seconded. No discussion. All were in favor. Motion carried. </w:t>
      </w:r>
    </w:p>
    <w:p w:rsidR="004D0E19" w:rsidRPr="00DD02DF" w:rsidRDefault="004D0E19" w:rsidP="004D0E19">
      <w:r w:rsidRPr="00DD02DF">
        <w:t xml:space="preserve">Bryce Woodbury moved to go into executive session per Idaho Code 74-206 (1)(b). Jake Johnson seconded. Verbal vote: Seefried-yes, Johnson-yes, Woodbury-yes, McAffee-yes. 8:18 pm in executive session. Discussion held on superintendent evaluation. 9:14 pm back in regular session. Jake Johnson moved to offer a contract for the 2020-2021 year to Superintendent Buescher with a 3% increase on the current year contract amount. Bryce Woodbury seconded. No discussion. All were in favor. Motion carried. Bryce Woodbury moved to adjourn. Jake Johnson seconded. All were in favor. Meeting adjourned at 9:15 pm. </w:t>
      </w:r>
    </w:p>
    <w:p w:rsidR="004D0E19" w:rsidRPr="00DD02DF" w:rsidRDefault="004D0E19" w:rsidP="004D0E19">
      <w:r w:rsidRPr="00DD02DF">
        <w:t xml:space="preserve">  </w:t>
      </w:r>
    </w:p>
    <w:p w:rsidR="005556A9" w:rsidRPr="00DD02DF" w:rsidRDefault="005556A9">
      <w:bookmarkStart w:id="0" w:name="_GoBack"/>
      <w:bookmarkEnd w:id="0"/>
    </w:p>
    <w:sectPr w:rsidR="005556A9" w:rsidRPr="00DD02DF">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1700F" w:rsidRDefault="00F1700F" w:rsidP="00C30EDB">
      <w:pPr>
        <w:spacing w:after="0" w:line="240" w:lineRule="auto"/>
      </w:pPr>
      <w:r>
        <w:separator/>
      </w:r>
    </w:p>
  </w:endnote>
  <w:endnote w:type="continuationSeparator" w:id="0">
    <w:p w:rsidR="00F1700F" w:rsidRDefault="00F1700F" w:rsidP="00C30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1700F" w:rsidRDefault="00F1700F" w:rsidP="00C30EDB">
      <w:pPr>
        <w:spacing w:after="0" w:line="240" w:lineRule="auto"/>
      </w:pPr>
      <w:r>
        <w:separator/>
      </w:r>
    </w:p>
  </w:footnote>
  <w:footnote w:type="continuationSeparator" w:id="0">
    <w:p w:rsidR="00F1700F" w:rsidRDefault="00F1700F" w:rsidP="00C30E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30EDB" w:rsidRDefault="00C30E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07F9"/>
    <w:rsid w:val="00472A3F"/>
    <w:rsid w:val="004D0E19"/>
    <w:rsid w:val="005556A9"/>
    <w:rsid w:val="007007F9"/>
    <w:rsid w:val="008961CB"/>
    <w:rsid w:val="00C30EDB"/>
    <w:rsid w:val="00CC49F8"/>
    <w:rsid w:val="00DD02DF"/>
    <w:rsid w:val="00DF3D23"/>
    <w:rsid w:val="00F170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166DAF"/>
  <w15:chartTrackingRefBased/>
  <w15:docId w15:val="{C9394BD3-FA8B-42FC-90AF-86850CFD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D0E19"/>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F3D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3D23"/>
    <w:rPr>
      <w:rFonts w:ascii="Segoe UI" w:hAnsi="Segoe UI" w:cs="Segoe UI"/>
      <w:sz w:val="18"/>
      <w:szCs w:val="18"/>
    </w:rPr>
  </w:style>
  <w:style w:type="paragraph" w:styleId="Header">
    <w:name w:val="header"/>
    <w:basedOn w:val="Normal"/>
    <w:link w:val="HeaderChar"/>
    <w:uiPriority w:val="99"/>
    <w:unhideWhenUsed/>
    <w:rsid w:val="00C30E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EDB"/>
  </w:style>
  <w:style w:type="paragraph" w:styleId="Footer">
    <w:name w:val="footer"/>
    <w:basedOn w:val="Normal"/>
    <w:link w:val="FooterChar"/>
    <w:uiPriority w:val="99"/>
    <w:unhideWhenUsed/>
    <w:rsid w:val="00C30E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E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151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745</Words>
  <Characters>4250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Teresa Kraczek</cp:lastModifiedBy>
  <cp:revision>2</cp:revision>
  <cp:lastPrinted>2020-03-04T23:25:00Z</cp:lastPrinted>
  <dcterms:created xsi:type="dcterms:W3CDTF">2020-03-10T15:02:00Z</dcterms:created>
  <dcterms:modified xsi:type="dcterms:W3CDTF">2020-03-10T15:02:00Z</dcterms:modified>
</cp:coreProperties>
</file>